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37BE">
      <w:pPr>
        <w:jc w:val="right"/>
      </w:pPr>
      <w:r>
        <w:rPr>
          <w:b/>
          <w:bCs/>
        </w:rPr>
        <w:t>Policy: 3124</w:t>
      </w:r>
      <w:r>
        <w:rPr>
          <w:b/>
          <w:bCs/>
        </w:rPr>
        <w:br/>
        <w:t>Section: 3000 - Students</w:t>
      </w:r>
    </w:p>
    <w:p w:rsidR="00000000" w:rsidRDefault="008037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8037BE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8037BE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Removal-Release of Student </w:t>
      </w:r>
      <w:proofErr w:type="gramStart"/>
      <w:r>
        <w:rPr>
          <w:b/>
          <w:bCs/>
          <w:sz w:val="32"/>
          <w:szCs w:val="32"/>
        </w:rPr>
        <w:t>During</w:t>
      </w:r>
      <w:proofErr w:type="gramEnd"/>
      <w:r>
        <w:rPr>
          <w:b/>
          <w:bCs/>
          <w:sz w:val="32"/>
          <w:szCs w:val="32"/>
        </w:rPr>
        <w:t xml:space="preserve"> School Hours</w:t>
      </w:r>
    </w:p>
    <w:p w:rsidR="00000000" w:rsidRDefault="008037BE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8037BE">
      <w:pPr>
        <w:pStyle w:val="NormalWeb"/>
      </w:pPr>
      <w:r>
        <w:rPr>
          <w:sz w:val="17"/>
          <w:szCs w:val="17"/>
        </w:rPr>
        <w:t>The board recognizes its responsibility for the proper care of students during school hours. Students will not be removed from school grounds, any school building or sch</w:t>
      </w:r>
      <w:r>
        <w:rPr>
          <w:sz w:val="17"/>
          <w:szCs w:val="17"/>
        </w:rPr>
        <w:t>ool function during school hours except by a person authorized according to district procedures. Before a student is removed or excused, the person seeking to remove the student must present to the satisfaction of the superintendent or principal evidence o</w:t>
      </w:r>
      <w:r>
        <w:rPr>
          <w:sz w:val="17"/>
          <w:szCs w:val="17"/>
        </w:rPr>
        <w:t>f his/her proper authority to remove the student. A teacher should not excuse a student from class to confer with anyone unless the request is approved by the principal. The superintendent is directed to establish procedures for the removal of a student du</w:t>
      </w:r>
      <w:r>
        <w:rPr>
          <w:sz w:val="17"/>
          <w:szCs w:val="17"/>
        </w:rPr>
        <w:t>ring school hours.</w:t>
      </w:r>
    </w:p>
    <w:p w:rsidR="00000000" w:rsidRDefault="008037BE">
      <w:pPr>
        <w:pStyle w:val="NormalWeb"/>
      </w:pPr>
      <w:r>
        <w:t> </w:t>
      </w:r>
    </w:p>
    <w:p w:rsidR="00000000" w:rsidRDefault="008037BE">
      <w:pPr>
        <w:pStyle w:val="NormalWeb"/>
      </w:pPr>
      <w:r>
        <w:rPr>
          <w:sz w:val="17"/>
          <w:szCs w:val="17"/>
        </w:rPr>
        <w:t xml:space="preserve">Prior to sending a student to his/her home for illness, discipline or a corrective action, the principal will attempt to reach the student's parent to inform him/her of the school's action and to request that he/she come to the school </w:t>
      </w:r>
      <w:r>
        <w:rPr>
          <w:sz w:val="17"/>
          <w:szCs w:val="17"/>
        </w:rPr>
        <w:t xml:space="preserve">for the child. If the principal cannot reach the parent, the student will remain at school until the close of the school day. A student may be released to a law enforcement officer in accordance with the district policy. </w:t>
      </w:r>
    </w:p>
    <w:p w:rsidR="00000000" w:rsidRDefault="008037BE">
      <w:pPr>
        <w:pStyle w:val="NormalWeb"/>
      </w:pPr>
      <w:r>
        <w:t> </w:t>
      </w:r>
    </w:p>
    <w:p w:rsidR="00000000" w:rsidRDefault="008037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8037BE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8037BE">
            <w:r>
              <w:t xml:space="preserve">RCW 28A.605.010 Removing child from school grounds during school hours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8037BE"/>
        </w:tc>
        <w:tc>
          <w:tcPr>
            <w:tcW w:w="0" w:type="auto"/>
            <w:vAlign w:val="center"/>
            <w:hideMark/>
          </w:tcPr>
          <w:p w:rsidR="00000000" w:rsidRDefault="008037BE"/>
        </w:tc>
      </w:tr>
    </w:tbl>
    <w:p w:rsidR="00000000" w:rsidRDefault="008037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037BE" w:rsidRDefault="008037BE">
      <w:pPr>
        <w:pStyle w:val="NormalWeb"/>
      </w:pPr>
      <w:r>
        <w:t>Adoption Date: 9-28-09; Revised Date: 4-26-16</w:t>
      </w:r>
    </w:p>
    <w:p w:rsidR="00000000" w:rsidRDefault="008037BE" w:rsidP="008037BE">
      <w:pPr>
        <w:pStyle w:val="NormalWeb"/>
        <w:rPr>
          <w:color w:val="999999"/>
        </w:rPr>
      </w:pPr>
      <w:r>
        <w:t>Easton School District</w:t>
      </w:r>
      <w:r>
        <w:br/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037BE"/>
    <w:rsid w:val="008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2016-02-04T22:20:00Z</dcterms:created>
  <dcterms:modified xsi:type="dcterms:W3CDTF">2016-02-04T22:20:00Z</dcterms:modified>
</cp:coreProperties>
</file>